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207" w:rsidRPr="005D50A1" w:rsidRDefault="005D50A1" w:rsidP="00111307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color w:val="FF0000"/>
          <w:sz w:val="44"/>
          <w:szCs w:val="44"/>
        </w:rPr>
      </w:pPr>
      <w:r w:rsidRPr="005D50A1">
        <w:rPr>
          <w:rFonts w:ascii="Times New Roman" w:hAnsi="Times New Roman" w:cs="Times New Roman"/>
          <w:bCs/>
          <w:color w:val="FF0000"/>
          <w:sz w:val="44"/>
          <w:szCs w:val="44"/>
        </w:rPr>
        <w:t>Рябов Николай Степанович.</w:t>
      </w:r>
    </w:p>
    <w:p w:rsidR="00CB4207" w:rsidRPr="00CB4207" w:rsidRDefault="005D50A1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50A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7620</wp:posOffset>
            </wp:positionV>
            <wp:extent cx="2869565" cy="3914775"/>
            <wp:effectExtent l="19050" t="0" r="6985" b="0"/>
            <wp:wrapTight wrapText="bothSides">
              <wp:wrapPolygon edited="0">
                <wp:start x="-143" y="0"/>
                <wp:lineTo x="-143" y="21547"/>
                <wp:lineTo x="21653" y="21547"/>
                <wp:lineTo x="21653" y="0"/>
                <wp:lineTo x="-143" y="0"/>
              </wp:wrapPolygon>
            </wp:wrapTight>
            <wp:docPr id="5" name="Рисунок 0" descr="Ряб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ов 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4207">
        <w:rPr>
          <w:rFonts w:ascii="Times New Roman" w:hAnsi="Times New Roman" w:cs="Times New Roman"/>
          <w:sz w:val="28"/>
          <w:szCs w:val="28"/>
        </w:rPr>
        <w:t>Рябов Николай Степанович родился в 1907 году в деревне Ёниха Заветлужс</w:t>
      </w:r>
      <w:bookmarkStart w:id="0" w:name="_GoBack"/>
      <w:bookmarkEnd w:id="0"/>
      <w:r w:rsidRPr="00CB4207">
        <w:rPr>
          <w:rFonts w:ascii="Times New Roman" w:hAnsi="Times New Roman" w:cs="Times New Roman"/>
          <w:sz w:val="28"/>
          <w:szCs w:val="28"/>
        </w:rPr>
        <w:t xml:space="preserve">кого района Горьковской области. Призван в Красную армию Заветлужским РВК Заветлужского района Горьковской области. На фронтах Великой Отечественной войны с 15 октября 1941 года по 10 апреля 1942 в составе северо-западного фронта 939 стрелковой дивизии в должности пулемётчика. Воевал на северо-западном фронте с 15 октября по 30 ноября 1941 года, на Смоленском направлении в составе 755 стрелкового полка с 24 марта по 10 апреля 1942 года пулемётчиком. </w:t>
      </w:r>
    </w:p>
    <w:p w:rsidR="00CB4207" w:rsidRPr="00CB4207" w:rsidRDefault="005D50A1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Степанович </w:t>
      </w:r>
      <w:r w:rsidRPr="00CB4207">
        <w:rPr>
          <w:rFonts w:ascii="Times New Roman" w:hAnsi="Times New Roman" w:cs="Times New Roman"/>
          <w:sz w:val="28"/>
          <w:szCs w:val="28"/>
        </w:rPr>
        <w:t xml:space="preserve"> </w:t>
      </w:r>
      <w:r w:rsidR="00CB4207" w:rsidRPr="00CB4207">
        <w:rPr>
          <w:rFonts w:ascii="Times New Roman" w:hAnsi="Times New Roman" w:cs="Times New Roman"/>
          <w:sz w:val="28"/>
          <w:szCs w:val="28"/>
        </w:rPr>
        <w:t xml:space="preserve">  получил два ранения. 30 ноября 1941 года был ранен, лечился в госпитале, вернулся в полк. Второе тяжёлое ранение получил 10 апреля 1942 года. Оно перевернуло всю его жизнь.  Значится в списках погибших в архивах  «Убит в бою около деревни  Н-Суховка,  Южновского района  Смоленской области 29.03.1942 года».  Однако для семьи весть о смерти оказалась преждевременной. Прадеда вынести с поля боя и спасли. Долгое время находился без сознания. Чудом остался жив. В 1942 году уволен из рядов Советской армии по ранению. </w:t>
      </w:r>
    </w:p>
    <w:p w:rsidR="00CB4207" w:rsidRPr="00CB4207" w:rsidRDefault="005D50A1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Степанович </w:t>
      </w:r>
      <w:r w:rsidR="00CB4207" w:rsidRPr="00CB4207">
        <w:rPr>
          <w:rFonts w:ascii="Times New Roman" w:hAnsi="Times New Roman" w:cs="Times New Roman"/>
          <w:sz w:val="28"/>
          <w:szCs w:val="28"/>
        </w:rPr>
        <w:t xml:space="preserve"> награждён орденом «Красной звезды», медалями «За Отвагу» и «За победу над Германией». В послевоенные годы работал в колхозе имени Будённого. С работой справлялся хорошо. </w:t>
      </w: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Pr="005D50A1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50A1">
        <w:rPr>
          <w:rFonts w:ascii="Times New Roman" w:hAnsi="Times New Roman" w:cs="Times New Roman"/>
          <w:sz w:val="28"/>
          <w:szCs w:val="28"/>
          <w:u w:val="single"/>
        </w:rPr>
        <w:lastRenderedPageBreak/>
        <w:t>Награды</w:t>
      </w:r>
    </w:p>
    <w:p w:rsidR="00CB4207" w:rsidRP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07">
        <w:rPr>
          <w:rFonts w:ascii="Times New Roman" w:hAnsi="Times New Roman" w:cs="Times New Roman"/>
          <w:sz w:val="28"/>
          <w:szCs w:val="28"/>
        </w:rPr>
        <w:t>Медаль за победу над Германией</w:t>
      </w:r>
    </w:p>
    <w:p w:rsidR="00CB4207" w:rsidRP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07">
        <w:rPr>
          <w:rFonts w:ascii="Times New Roman" w:hAnsi="Times New Roman" w:cs="Times New Roman"/>
          <w:sz w:val="28"/>
          <w:szCs w:val="28"/>
        </w:rPr>
        <w:t>Медаль «За победу над Германией в Великой Отечественной войне 1941—1945 гг.» учреждена Указом Президиума ВС. СССР от 9 мая 1945 года. Авторы медали — художники Е. М. Романов и И. К. Андрианов.</w:t>
      </w:r>
    </w:p>
    <w:p w:rsidR="00CB4207" w:rsidRP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8176" cy="7120128"/>
            <wp:effectExtent l="19050" t="0" r="1524" b="0"/>
            <wp:docPr id="1" name="Рисунок 0" descr="Рябо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бов 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7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12590"/>
            <wp:effectExtent l="19050" t="0" r="3175" b="0"/>
            <wp:docPr id="2" name="Рисунок 1" descr="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4207" w:rsidRPr="00CB4207" w:rsidRDefault="00CB4207" w:rsidP="0011130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C0499" w:rsidRPr="005D50A1" w:rsidRDefault="005D50A1" w:rsidP="008C0499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</w:rPr>
      </w:pPr>
      <w:r w:rsidRPr="005D50A1">
        <w:rPr>
          <w:rFonts w:ascii="Times New Roman" w:hAnsi="Times New Roman" w:cs="Times New Roman"/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-158115</wp:posOffset>
            </wp:positionV>
            <wp:extent cx="5940425" cy="8372475"/>
            <wp:effectExtent l="19050" t="0" r="3175" b="0"/>
            <wp:wrapTight wrapText="bothSides">
              <wp:wrapPolygon edited="0">
                <wp:start x="-69" y="0"/>
                <wp:lineTo x="-69" y="21575"/>
                <wp:lineTo x="21612" y="21575"/>
                <wp:lineTo x="21612" y="0"/>
                <wp:lineTo x="-69" y="0"/>
              </wp:wrapPolygon>
            </wp:wrapTight>
            <wp:docPr id="3" name="Рисунок 2" descr="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499" w:rsidRPr="005D50A1">
        <w:rPr>
          <w:rFonts w:ascii="Times New Roman" w:hAnsi="Times New Roman" w:cs="Times New Roman"/>
          <w:bCs/>
        </w:rPr>
        <w:t>Материал подготовил Рябов Артём</w:t>
      </w:r>
    </w:p>
    <w:p w:rsidR="008C0499" w:rsidRPr="005D50A1" w:rsidRDefault="008C0499" w:rsidP="008C0499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</w:rPr>
      </w:pPr>
      <w:r w:rsidRPr="005D50A1">
        <w:rPr>
          <w:rFonts w:ascii="Times New Roman" w:hAnsi="Times New Roman" w:cs="Times New Roman"/>
          <w:bCs/>
        </w:rPr>
        <w:t>Руководитель: Ромашова Т.В., заместитель директора школы по</w:t>
      </w:r>
    </w:p>
    <w:p w:rsidR="008C0499" w:rsidRPr="005D50A1" w:rsidRDefault="008C0499" w:rsidP="008C0499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</w:rPr>
      </w:pPr>
      <w:r w:rsidRPr="005D50A1">
        <w:rPr>
          <w:rFonts w:ascii="Times New Roman" w:hAnsi="Times New Roman" w:cs="Times New Roman"/>
          <w:bCs/>
        </w:rPr>
        <w:t>воспитательной работе</w:t>
      </w:r>
    </w:p>
    <w:p w:rsidR="008C0499" w:rsidRPr="00CB4207" w:rsidRDefault="008C0499" w:rsidP="008C0499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07629" w:rsidRPr="00CB4207" w:rsidRDefault="00D07629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D07629" w:rsidRPr="00CB4207" w:rsidSect="004C128F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1E4" w:rsidRDefault="000961E4" w:rsidP="00CB4207">
      <w:pPr>
        <w:spacing w:after="0" w:line="240" w:lineRule="auto"/>
      </w:pPr>
      <w:r>
        <w:separator/>
      </w:r>
    </w:p>
  </w:endnote>
  <w:endnote w:type="continuationSeparator" w:id="1">
    <w:p w:rsidR="000961E4" w:rsidRDefault="000961E4" w:rsidP="00CB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5797"/>
    </w:sdtPr>
    <w:sdtContent>
      <w:p w:rsidR="00CB4207" w:rsidRDefault="00CA1AA9">
        <w:pPr>
          <w:pStyle w:val="a5"/>
          <w:jc w:val="center"/>
        </w:pPr>
        <w:fldSimple w:instr=" PAGE   \* MERGEFORMAT ">
          <w:r w:rsidR="005D50A1">
            <w:rPr>
              <w:noProof/>
            </w:rPr>
            <w:t>5</w:t>
          </w:r>
        </w:fldSimple>
      </w:p>
    </w:sdtContent>
  </w:sdt>
  <w:p w:rsidR="00CB4207" w:rsidRDefault="00CB420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1E4" w:rsidRDefault="000961E4" w:rsidP="00CB4207">
      <w:pPr>
        <w:spacing w:after="0" w:line="240" w:lineRule="auto"/>
      </w:pPr>
      <w:r>
        <w:separator/>
      </w:r>
    </w:p>
  </w:footnote>
  <w:footnote w:type="continuationSeparator" w:id="1">
    <w:p w:rsidR="000961E4" w:rsidRDefault="000961E4" w:rsidP="00CB4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2A2D81"/>
    <w:multiLevelType w:val="multilevel"/>
    <w:tmpl w:val="D4C05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1342A2"/>
    <w:multiLevelType w:val="multilevel"/>
    <w:tmpl w:val="06A4F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B4207"/>
    <w:rsid w:val="00032902"/>
    <w:rsid w:val="000961E4"/>
    <w:rsid w:val="00111307"/>
    <w:rsid w:val="00323E9F"/>
    <w:rsid w:val="004375F8"/>
    <w:rsid w:val="004C128F"/>
    <w:rsid w:val="00537FC6"/>
    <w:rsid w:val="005D50A1"/>
    <w:rsid w:val="008C0499"/>
    <w:rsid w:val="00AE319B"/>
    <w:rsid w:val="00CA1AA9"/>
    <w:rsid w:val="00CB4207"/>
    <w:rsid w:val="00D07629"/>
    <w:rsid w:val="00D31C72"/>
    <w:rsid w:val="00E34180"/>
    <w:rsid w:val="00E35C85"/>
    <w:rsid w:val="00E66F3B"/>
    <w:rsid w:val="00E84867"/>
    <w:rsid w:val="00FD6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B4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4207"/>
  </w:style>
  <w:style w:type="paragraph" w:styleId="a5">
    <w:name w:val="footer"/>
    <w:basedOn w:val="a"/>
    <w:link w:val="a6"/>
    <w:uiPriority w:val="99"/>
    <w:unhideWhenUsed/>
    <w:rsid w:val="00CB4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4207"/>
  </w:style>
  <w:style w:type="paragraph" w:styleId="a7">
    <w:name w:val="Balloon Text"/>
    <w:basedOn w:val="a"/>
    <w:link w:val="a8"/>
    <w:uiPriority w:val="99"/>
    <w:semiHidden/>
    <w:unhideWhenUsed/>
    <w:rsid w:val="00CB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42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37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2014-03-17T04:43:00Z</dcterms:created>
  <dcterms:modified xsi:type="dcterms:W3CDTF">2014-10-17T09:54:00Z</dcterms:modified>
</cp:coreProperties>
</file>